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0D8D" w14:textId="77777777" w:rsidR="00F55C21" w:rsidRPr="00AF4C28" w:rsidRDefault="00771155">
      <w:pPr>
        <w:spacing w:after="0" w:line="240" w:lineRule="auto"/>
        <w:ind w:left="5660" w:firstLine="700"/>
        <w:jc w:val="right"/>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ДОДАТОК 1</w:t>
      </w:r>
    </w:p>
    <w:p w14:paraId="294F8E99" w14:textId="77777777" w:rsidR="00F55C21" w:rsidRPr="00AF4C28" w:rsidRDefault="00771155">
      <w:pPr>
        <w:spacing w:after="0" w:line="240" w:lineRule="auto"/>
        <w:ind w:left="5660" w:firstLine="700"/>
        <w:jc w:val="right"/>
        <w:rPr>
          <w:rFonts w:ascii="Times New Roman" w:eastAsia="Times New Roman" w:hAnsi="Times New Roman" w:cs="Times New Roman"/>
          <w:sz w:val="20"/>
          <w:szCs w:val="20"/>
          <w:lang w:val="uk-UA"/>
        </w:rPr>
      </w:pPr>
      <w:r w:rsidRPr="00AF4C28">
        <w:rPr>
          <w:rFonts w:ascii="Times New Roman" w:eastAsia="Times New Roman" w:hAnsi="Times New Roman" w:cs="Times New Roman"/>
          <w:i/>
          <w:color w:val="000000"/>
          <w:sz w:val="20"/>
          <w:szCs w:val="20"/>
          <w:lang w:val="uk-UA"/>
        </w:rPr>
        <w:t>до тендерної документації</w:t>
      </w:r>
    </w:p>
    <w:p w14:paraId="6C1E5C25" w14:textId="77777777" w:rsidR="00F55C21" w:rsidRPr="00AF4C28" w:rsidRDefault="00771155">
      <w:pPr>
        <w:spacing w:after="0" w:line="240" w:lineRule="auto"/>
        <w:ind w:left="5660" w:firstLine="7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i/>
          <w:color w:val="000000"/>
          <w:sz w:val="20"/>
          <w:szCs w:val="20"/>
          <w:lang w:val="uk-UA"/>
        </w:rPr>
        <w:t> </w:t>
      </w:r>
    </w:p>
    <w:p w14:paraId="0FDF8D0E" w14:textId="2BB76959" w:rsidR="00F55C21" w:rsidRPr="00AF4C28" w:rsidRDefault="00803EEE">
      <w:pPr>
        <w:spacing w:before="240"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1</w:t>
      </w:r>
      <w:r w:rsidR="00771155" w:rsidRPr="00AF4C28">
        <w:rPr>
          <w:rFonts w:ascii="Times New Roman" w:eastAsia="Times New Roman" w:hAnsi="Times New Roman" w:cs="Times New Roman"/>
          <w:b/>
          <w:sz w:val="20"/>
          <w:szCs w:val="20"/>
          <w:lang w:val="uk-UA"/>
        </w:rPr>
        <w:t xml:space="preserve">. </w:t>
      </w:r>
      <w:r w:rsidR="00771155" w:rsidRPr="00AF4C28">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r w:rsidR="00771155" w:rsidRPr="00AF4C28">
        <w:rPr>
          <w:rFonts w:ascii="Times New Roman" w:eastAsia="Times New Roman" w:hAnsi="Times New Roman" w:cs="Times New Roman"/>
          <w:b/>
          <w:sz w:val="20"/>
          <w:szCs w:val="20"/>
          <w:lang w:val="uk-UA"/>
        </w:rPr>
        <w:t>«</w:t>
      </w:r>
      <w:r w:rsidR="00771155" w:rsidRPr="00AF4C28">
        <w:rPr>
          <w:rFonts w:ascii="Times New Roman" w:eastAsia="Times New Roman" w:hAnsi="Times New Roman" w:cs="Times New Roman"/>
          <w:b/>
          <w:color w:val="000000"/>
          <w:sz w:val="20"/>
          <w:szCs w:val="20"/>
          <w:lang w:val="uk-UA"/>
        </w:rPr>
        <w:t>Про публічні закупівлі</w:t>
      </w:r>
      <w:r w:rsidR="00771155" w:rsidRPr="00AF4C28">
        <w:rPr>
          <w:rFonts w:ascii="Times New Roman" w:eastAsia="Times New Roman" w:hAnsi="Times New Roman" w:cs="Times New Roman"/>
          <w:b/>
          <w:sz w:val="20"/>
          <w:szCs w:val="20"/>
          <w:lang w:val="uk-UA"/>
        </w:rPr>
        <w:t>»</w:t>
      </w:r>
      <w:r w:rsidR="00771155" w:rsidRPr="00AF4C28">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14:paraId="0E330BC9" w14:textId="77777777" w:rsidR="00F55C21" w:rsidRPr="00AF4C28" w:rsidRDefault="00F55C21">
      <w:pPr>
        <w:spacing w:before="240" w:after="0" w:line="240" w:lineRule="auto"/>
        <w:jc w:val="both"/>
        <w:rPr>
          <w:rFonts w:ascii="Times New Roman" w:eastAsia="Times New Roman" w:hAnsi="Times New Roman" w:cs="Times New Roman"/>
          <w:b/>
          <w:color w:val="000000"/>
          <w:sz w:val="20"/>
          <w:szCs w:val="20"/>
          <w:lang w:val="uk-UA"/>
        </w:rPr>
      </w:pPr>
    </w:p>
    <w:p w14:paraId="5757CC40" w14:textId="77777777" w:rsidR="00F55C21" w:rsidRPr="00AF4C28" w:rsidRDefault="00771155">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F4C28">
        <w:rPr>
          <w:rFonts w:ascii="Times New Roman" w:eastAsia="Times New Roman" w:hAnsi="Times New Roman" w:cs="Times New Roman"/>
          <w:sz w:val="20"/>
          <w:szCs w:val="20"/>
          <w:lang w:val="uk-UA"/>
        </w:rPr>
        <w:t>закупівель</w:t>
      </w:r>
      <w:proofErr w:type="spellEnd"/>
      <w:r w:rsidRPr="00AF4C28">
        <w:rPr>
          <w:rFonts w:ascii="Times New Roman" w:eastAsia="Times New Roman" w:hAnsi="Times New Roman" w:cs="Times New Roman"/>
          <w:sz w:val="20"/>
          <w:szCs w:val="20"/>
          <w:lang w:val="uk-UA"/>
        </w:rPr>
        <w:t xml:space="preserve"> під час подання тендерної пропозиції.</w:t>
      </w:r>
    </w:p>
    <w:p w14:paraId="5E438FDC" w14:textId="77777777" w:rsidR="00F55C21" w:rsidRPr="00AF4C28" w:rsidRDefault="00771155">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4C28">
        <w:rPr>
          <w:rFonts w:ascii="Times New Roman" w:eastAsia="Times New Roman" w:hAnsi="Times New Roman" w:cs="Times New Roman"/>
          <w:sz w:val="20"/>
          <w:szCs w:val="20"/>
          <w:lang w:val="uk-UA"/>
        </w:rPr>
        <w:t>закупівель</w:t>
      </w:r>
      <w:proofErr w:type="spellEnd"/>
      <w:r w:rsidRPr="00AF4C28">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0F2D83E" w14:textId="77777777" w:rsidR="00F55C21" w:rsidRPr="00AF4C28" w:rsidRDefault="00771155">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5E9CE3" w14:textId="03E02E59" w:rsidR="00F55C21" w:rsidRPr="00AF4C28" w:rsidRDefault="00803EEE" w:rsidP="00803EEE">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r w:rsidR="00771155" w:rsidRPr="00AF4C28">
        <w:rPr>
          <w:rFonts w:ascii="Times New Roman" w:eastAsia="Times New Roman" w:hAnsi="Times New Roman" w:cs="Times New Roman"/>
          <w:b/>
          <w:sz w:val="20"/>
          <w:szCs w:val="20"/>
          <w:lang w:val="uk-UA"/>
        </w:rPr>
        <w:t xml:space="preserve">. </w:t>
      </w:r>
      <w:r w:rsidR="00771155" w:rsidRPr="00AF4C28">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r w:rsidR="00771155" w:rsidRPr="00AF4C28">
        <w:rPr>
          <w:rFonts w:ascii="Times New Roman" w:eastAsia="Times New Roman" w:hAnsi="Times New Roman" w:cs="Times New Roman"/>
          <w:b/>
          <w:sz w:val="20"/>
          <w:szCs w:val="20"/>
          <w:lang w:val="uk-UA"/>
        </w:rPr>
        <w:t>«</w:t>
      </w:r>
      <w:r w:rsidR="00771155" w:rsidRPr="00AF4C28">
        <w:rPr>
          <w:rFonts w:ascii="Times New Roman" w:eastAsia="Times New Roman" w:hAnsi="Times New Roman" w:cs="Times New Roman"/>
          <w:b/>
          <w:color w:val="000000"/>
          <w:sz w:val="20"/>
          <w:szCs w:val="20"/>
          <w:lang w:val="uk-UA"/>
        </w:rPr>
        <w:t>Про публічні закупівлі</w:t>
      </w:r>
      <w:r w:rsidR="00771155" w:rsidRPr="00AF4C28">
        <w:rPr>
          <w:rFonts w:ascii="Times New Roman" w:eastAsia="Times New Roman" w:hAnsi="Times New Roman" w:cs="Times New Roman"/>
          <w:b/>
          <w:sz w:val="20"/>
          <w:szCs w:val="20"/>
          <w:lang w:val="uk-UA"/>
        </w:rPr>
        <w:t>»</w:t>
      </w:r>
      <w:r w:rsidR="00771155" w:rsidRPr="00AF4C28">
        <w:rPr>
          <w:rFonts w:ascii="Times New Roman" w:eastAsia="Times New Roman" w:hAnsi="Times New Roman" w:cs="Times New Roman"/>
          <w:b/>
          <w:color w:val="000000"/>
          <w:sz w:val="20"/>
          <w:szCs w:val="20"/>
          <w:lang w:val="uk-UA"/>
        </w:rPr>
        <w:t xml:space="preserve">  відповідно до вимог Особливостей:</w:t>
      </w:r>
    </w:p>
    <w:p w14:paraId="4BB58C8D" w14:textId="77777777" w:rsidR="00F55C21" w:rsidRPr="00AF4C28" w:rsidRDefault="00771155">
      <w:pPr>
        <w:spacing w:after="450" w:line="240" w:lineRule="auto"/>
        <w:jc w:val="both"/>
        <w:rPr>
          <w:rFonts w:ascii="Times New Roman" w:eastAsia="Times New Roman" w:hAnsi="Times New Roman" w:cs="Times New Roman"/>
          <w:b/>
          <w:sz w:val="20"/>
          <w:szCs w:val="20"/>
          <w:lang w:val="uk-UA"/>
        </w:rPr>
      </w:pPr>
      <w:r w:rsidRPr="00AF4C28">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DDE022" w14:textId="77777777" w:rsidR="00F55C21" w:rsidRPr="00AF4C28" w:rsidRDefault="00771155">
      <w:pPr>
        <w:spacing w:after="450" w:line="240" w:lineRule="auto"/>
        <w:jc w:val="both"/>
        <w:rPr>
          <w:rFonts w:ascii="Times New Roman" w:eastAsia="Times New Roman" w:hAnsi="Times New Roman" w:cs="Times New Roman"/>
          <w:color w:val="000000"/>
          <w:sz w:val="20"/>
          <w:szCs w:val="20"/>
          <w:lang w:val="uk-UA"/>
        </w:rPr>
      </w:pPr>
      <w:r w:rsidRPr="00803EEE">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03EEE">
        <w:rPr>
          <w:rFonts w:ascii="Times New Roman" w:eastAsia="Times New Roman" w:hAnsi="Times New Roman" w:cs="Times New Roman"/>
          <w:b/>
          <w:sz w:val="20"/>
          <w:szCs w:val="20"/>
          <w:lang w:val="uk-UA"/>
        </w:rPr>
        <w:t>закупівель</w:t>
      </w:r>
      <w:proofErr w:type="spellEnd"/>
      <w:r w:rsidRPr="00803EEE">
        <w:rPr>
          <w:rFonts w:ascii="Times New Roman" w:eastAsia="Times New Roman" w:hAnsi="Times New Roman" w:cs="Times New Roman"/>
          <w:b/>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3EEE">
        <w:rPr>
          <w:rFonts w:ascii="Times New Roman" w:eastAsia="Times New Roman" w:hAnsi="Times New Roman" w:cs="Times New Roman"/>
          <w:b/>
          <w:sz w:val="20"/>
          <w:szCs w:val="20"/>
          <w:lang w:val="uk-UA"/>
        </w:rPr>
        <w:t>закупівель</w:t>
      </w:r>
      <w:proofErr w:type="spellEnd"/>
      <w:r w:rsidRPr="00803EEE">
        <w:rPr>
          <w:rFonts w:ascii="Times New Roman" w:eastAsia="Times New Roman" w:hAnsi="Times New Roman" w:cs="Times New Roman"/>
          <w:b/>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70EC22D5" w14:textId="29565A09" w:rsidR="00F55C21" w:rsidRPr="00AF4C28" w:rsidRDefault="00771155">
      <w:pPr>
        <w:spacing w:after="0" w:line="240" w:lineRule="auto"/>
        <w:rPr>
          <w:rFonts w:ascii="Times New Roman" w:eastAsia="Times New Roman" w:hAnsi="Times New Roman" w:cs="Times New Roman"/>
          <w:b/>
          <w:color w:val="000000"/>
          <w:sz w:val="20"/>
          <w:szCs w:val="20"/>
          <w:lang w:val="uk-UA"/>
        </w:rPr>
      </w:pPr>
      <w:r w:rsidRPr="00AF4C28">
        <w:rPr>
          <w:rFonts w:ascii="Times New Roman" w:eastAsia="Times New Roman" w:hAnsi="Times New Roman" w:cs="Times New Roman"/>
          <w:color w:val="000000"/>
          <w:sz w:val="20"/>
          <w:szCs w:val="20"/>
          <w:lang w:val="uk-UA"/>
        </w:rPr>
        <w:t> </w:t>
      </w:r>
      <w:r w:rsidR="00803EEE">
        <w:rPr>
          <w:rFonts w:ascii="Times New Roman" w:eastAsia="Times New Roman" w:hAnsi="Times New Roman" w:cs="Times New Roman"/>
          <w:b/>
          <w:color w:val="000000"/>
          <w:sz w:val="20"/>
          <w:szCs w:val="20"/>
          <w:lang w:val="uk-UA"/>
        </w:rPr>
        <w:t>2</w:t>
      </w:r>
      <w:r w:rsidRPr="00AF4C28">
        <w:rPr>
          <w:rFonts w:ascii="Times New Roman" w:eastAsia="Times New Roman" w:hAnsi="Times New Roman" w:cs="Times New Roman"/>
          <w:b/>
          <w:color w:val="000000"/>
          <w:sz w:val="20"/>
          <w:szCs w:val="20"/>
          <w:lang w:val="uk-UA"/>
        </w:rPr>
        <w:t>.1.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55C21" w:rsidRPr="00AF4C28" w14:paraId="2A9DA473" w14:textId="7777777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14535"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w:t>
            </w:r>
          </w:p>
          <w:p w14:paraId="01C8D79A"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sz w:val="20"/>
                <w:szCs w:val="20"/>
                <w:lang w:val="uk-UA"/>
              </w:rPr>
              <w:t>з</w:t>
            </w:r>
            <w:r w:rsidRPr="00AF4C28">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DE27"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Вимоги статті 17 Закону</w:t>
            </w:r>
          </w:p>
          <w:p w14:paraId="5C6E4247" w14:textId="77777777" w:rsidR="00F55C21" w:rsidRPr="00AF4C28" w:rsidRDefault="00F55C21">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92E9"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55C21" w:rsidRPr="003948C3" w14:paraId="61468F4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AA544"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2B93" w14:textId="77777777" w:rsidR="00F55C21" w:rsidRPr="00AF4C28" w:rsidRDefault="00771155">
            <w:pPr>
              <w:spacing w:after="0" w:line="240" w:lineRule="auto"/>
              <w:ind w:left="140"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B6245"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CFEE" w14:textId="77777777" w:rsidR="00F55C21" w:rsidRPr="00AF4C28" w:rsidRDefault="00771155">
            <w:pPr>
              <w:spacing w:after="0" w:line="240" w:lineRule="auto"/>
              <w:ind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F4C28">
              <w:rPr>
                <w:rFonts w:ascii="Times New Roman" w:eastAsia="Times New Roman" w:hAnsi="Times New Roman" w:cs="Times New Roman"/>
                <w:b/>
                <w:sz w:val="20"/>
                <w:szCs w:val="20"/>
                <w:lang w:val="uk-UA"/>
              </w:rPr>
              <w:t>я службової (посадової) особи учасника процедури закупівлі</w:t>
            </w:r>
            <w:r w:rsidRPr="00AF4C28">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AF4C28">
              <w:rPr>
                <w:rFonts w:ascii="Times New Roman" w:eastAsia="Times New Roman" w:hAnsi="Times New Roman" w:cs="Times New Roman"/>
                <w:b/>
                <w:color w:val="000000"/>
                <w:sz w:val="20"/>
                <w:szCs w:val="20"/>
                <w:lang w:val="uk-UA"/>
              </w:rPr>
              <w:t>вебресурсі</w:t>
            </w:r>
            <w:proofErr w:type="spellEnd"/>
            <w:r w:rsidRPr="00AF4C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5C21" w:rsidRPr="00AF4C28" w14:paraId="73719063"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3DBB4"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6FB8" w14:textId="77777777" w:rsidR="00F55C21" w:rsidRPr="00AF4C28" w:rsidRDefault="00771155">
            <w:pPr>
              <w:spacing w:after="0" w:line="240" w:lineRule="auto"/>
              <w:ind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F4C28">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0AABE7" w14:textId="77777777" w:rsidR="00F55C21" w:rsidRPr="00AF4C28" w:rsidRDefault="00771155">
            <w:pPr>
              <w:spacing w:after="0" w:line="240" w:lineRule="auto"/>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F4C28">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AF4C28">
              <w:rPr>
                <w:rFonts w:ascii="Times New Roman" w:eastAsia="Times New Roman" w:hAnsi="Times New Roman" w:cs="Times New Roman"/>
                <w:b/>
                <w:color w:val="000000"/>
                <w:sz w:val="20"/>
                <w:szCs w:val="20"/>
                <w:lang w:val="uk-UA"/>
              </w:rPr>
              <w:t xml:space="preserve"> </w:t>
            </w:r>
            <w:r w:rsidRPr="00AF4C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F4C28">
              <w:rPr>
                <w:rFonts w:ascii="Times New Roman" w:eastAsia="Times New Roman" w:hAnsi="Times New Roman" w:cs="Times New Roman"/>
                <w:color w:val="000000"/>
                <w:sz w:val="20"/>
                <w:szCs w:val="20"/>
                <w:lang w:val="uk-UA"/>
              </w:rPr>
              <w:t>тридцятиденної</w:t>
            </w:r>
            <w:proofErr w:type="spellEnd"/>
            <w:r w:rsidRPr="00AF4C28">
              <w:rPr>
                <w:rFonts w:ascii="Times New Roman" w:eastAsia="Times New Roman" w:hAnsi="Times New Roman" w:cs="Times New Roman"/>
                <w:color w:val="000000"/>
                <w:sz w:val="20"/>
                <w:szCs w:val="20"/>
                <w:lang w:val="uk-UA"/>
              </w:rPr>
              <w:t xml:space="preserve"> давнини від дати подання документа. </w:t>
            </w:r>
          </w:p>
        </w:tc>
      </w:tr>
      <w:tr w:rsidR="00F55C21" w:rsidRPr="00AF4C28" w14:paraId="37D7589C"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0D24"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DFC8F"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F4C28">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FC07" w14:textId="77777777" w:rsidR="00F55C21" w:rsidRPr="00AF4C28" w:rsidRDefault="00F55C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55C21" w:rsidRPr="003948C3" w14:paraId="1F02E9E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F17C3" w14:textId="77777777" w:rsidR="00F55C21" w:rsidRPr="00AF4C28" w:rsidRDefault="00771155">
            <w:pPr>
              <w:spacing w:after="0" w:line="240" w:lineRule="auto"/>
              <w:ind w:left="100"/>
              <w:jc w:val="center"/>
              <w:rPr>
                <w:rFonts w:ascii="Times New Roman" w:eastAsia="Times New Roman" w:hAnsi="Times New Roman" w:cs="Times New Roman"/>
                <w:b/>
                <w:sz w:val="20"/>
                <w:szCs w:val="20"/>
                <w:lang w:val="uk-UA"/>
              </w:rPr>
            </w:pPr>
            <w:r w:rsidRPr="00AF4C2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F6B6E"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F4C28">
              <w:rPr>
                <w:rFonts w:ascii="Times New Roman" w:eastAsia="Times New Roman" w:hAnsi="Times New Roman" w:cs="Times New Roman"/>
                <w:sz w:val="20"/>
                <w:szCs w:val="20"/>
                <w:lang w:val="uk-UA"/>
              </w:rPr>
              <w:t>—</w:t>
            </w:r>
            <w:r w:rsidRPr="00AF4C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2EF941C4"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CB7C6" w14:textId="77777777" w:rsidR="00F55C21" w:rsidRPr="00AF4C28" w:rsidRDefault="00771155">
            <w:pPr>
              <w:spacing w:after="0" w:line="240" w:lineRule="auto"/>
              <w:ind w:left="140"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Довідка в довільній формі</w:t>
            </w:r>
            <w:r w:rsidRPr="00AF4C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DD49EAF" w14:textId="77777777" w:rsidR="00F55C21" w:rsidRPr="00AF4C28" w:rsidRDefault="00F55C21">
      <w:pPr>
        <w:spacing w:after="0" w:line="240" w:lineRule="auto"/>
        <w:rPr>
          <w:rFonts w:ascii="Times New Roman" w:eastAsia="Times New Roman" w:hAnsi="Times New Roman" w:cs="Times New Roman"/>
          <w:b/>
          <w:color w:val="000000"/>
          <w:sz w:val="20"/>
          <w:szCs w:val="20"/>
          <w:lang w:val="uk-UA"/>
        </w:rPr>
      </w:pPr>
    </w:p>
    <w:p w14:paraId="70D86FE5" w14:textId="2EF17202" w:rsidR="00F55C21" w:rsidRPr="00AF4C28" w:rsidRDefault="00803EEE">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771155" w:rsidRPr="00AF4C28">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771155" w:rsidRPr="00AF4C28">
        <w:rPr>
          <w:rFonts w:ascii="Times New Roman" w:eastAsia="Times New Roman" w:hAnsi="Times New Roman" w:cs="Times New Roman"/>
          <w:b/>
          <w:sz w:val="20"/>
          <w:szCs w:val="20"/>
          <w:lang w:val="uk-UA"/>
        </w:rPr>
        <w:t xml:space="preserve"> — </w:t>
      </w:r>
      <w:r w:rsidR="00771155" w:rsidRPr="00AF4C28">
        <w:rPr>
          <w:rFonts w:ascii="Times New Roman" w:eastAsia="Times New Roman" w:hAnsi="Times New Roman" w:cs="Times New Roman"/>
          <w:b/>
          <w:color w:val="000000"/>
          <w:sz w:val="20"/>
          <w:szCs w:val="20"/>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55C21" w:rsidRPr="00AF4C28" w14:paraId="1704875A"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9999B"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w:t>
            </w:r>
          </w:p>
          <w:p w14:paraId="34969B10"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sz w:val="20"/>
                <w:szCs w:val="20"/>
                <w:lang w:val="uk-UA"/>
              </w:rPr>
              <w:t>з</w:t>
            </w:r>
            <w:r w:rsidRPr="00AF4C2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780CB"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Вимоги статті 17 Закону</w:t>
            </w:r>
          </w:p>
          <w:p w14:paraId="50A4A644" w14:textId="77777777" w:rsidR="00F55C21" w:rsidRPr="00AF4C28" w:rsidRDefault="00F55C21">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B5339"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55C21" w:rsidRPr="003948C3" w14:paraId="11D552D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952C7"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94FEA" w14:textId="77777777" w:rsidR="00F55C21" w:rsidRPr="00AF4C28" w:rsidRDefault="00771155">
            <w:pPr>
              <w:spacing w:after="0" w:line="240" w:lineRule="auto"/>
              <w:ind w:left="140"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BC9FB"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7355" w14:textId="77777777" w:rsidR="00F55C21" w:rsidRPr="00AF4C28" w:rsidRDefault="00771155">
            <w:pPr>
              <w:spacing w:after="0" w:line="240" w:lineRule="auto"/>
              <w:ind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F4C28">
              <w:rPr>
                <w:rFonts w:ascii="Times New Roman" w:eastAsia="Times New Roman" w:hAnsi="Times New Roman" w:cs="Times New Roman"/>
                <w:b/>
                <w:color w:val="000000"/>
                <w:sz w:val="20"/>
                <w:szCs w:val="20"/>
                <w:lang w:val="uk-UA"/>
              </w:rPr>
              <w:t>вебресурсі</w:t>
            </w:r>
            <w:proofErr w:type="spellEnd"/>
            <w:r w:rsidRPr="00AF4C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5C21" w:rsidRPr="00AF4C28" w14:paraId="79DDD2C8"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86045"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20032" w14:textId="77777777" w:rsidR="00F55C21" w:rsidRPr="00AF4C28" w:rsidRDefault="00771155">
            <w:pPr>
              <w:spacing w:after="0" w:line="240" w:lineRule="auto"/>
              <w:ind w:left="140"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0FE62CB" w14:textId="77777777" w:rsidR="00F55C21" w:rsidRPr="00AF4C28" w:rsidRDefault="00771155">
            <w:pPr>
              <w:spacing w:after="0" w:line="240" w:lineRule="auto"/>
              <w:ind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20DD7D" w14:textId="77777777" w:rsidR="00F55C21" w:rsidRPr="00AF4C28" w:rsidRDefault="00771155">
            <w:pPr>
              <w:spacing w:after="0" w:line="240" w:lineRule="auto"/>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F4C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F4C28">
              <w:rPr>
                <w:rFonts w:ascii="Times New Roman" w:eastAsia="Times New Roman" w:hAnsi="Times New Roman" w:cs="Times New Roman"/>
                <w:color w:val="000000"/>
                <w:sz w:val="20"/>
                <w:szCs w:val="20"/>
                <w:lang w:val="uk-UA"/>
              </w:rPr>
              <w:t>тридцятиденної</w:t>
            </w:r>
            <w:proofErr w:type="spellEnd"/>
            <w:r w:rsidRPr="00AF4C28">
              <w:rPr>
                <w:rFonts w:ascii="Times New Roman" w:eastAsia="Times New Roman" w:hAnsi="Times New Roman" w:cs="Times New Roman"/>
                <w:color w:val="000000"/>
                <w:sz w:val="20"/>
                <w:szCs w:val="20"/>
                <w:lang w:val="uk-UA"/>
              </w:rPr>
              <w:t xml:space="preserve"> давнини від дати подання документа. </w:t>
            </w:r>
          </w:p>
        </w:tc>
      </w:tr>
      <w:tr w:rsidR="00F55C21" w:rsidRPr="00AF4C28" w14:paraId="2CA809C6" w14:textId="7777777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C42B5" w14:textId="77777777" w:rsidR="00F55C21" w:rsidRPr="00AF4C28" w:rsidRDefault="00771155">
            <w:pPr>
              <w:spacing w:after="0" w:line="240" w:lineRule="auto"/>
              <w:ind w:left="100"/>
              <w:jc w:val="center"/>
              <w:rPr>
                <w:rFonts w:ascii="Times New Roman" w:eastAsia="Times New Roman" w:hAnsi="Times New Roman" w:cs="Times New Roman"/>
                <w:sz w:val="20"/>
                <w:szCs w:val="20"/>
                <w:lang w:val="uk-UA"/>
              </w:rPr>
            </w:pPr>
            <w:r w:rsidRPr="00AF4C2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803ED"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4B83B3"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AF4C28">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083362" w14:textId="77777777" w:rsidR="00F55C21" w:rsidRPr="00AF4C28" w:rsidRDefault="00F55C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55C21" w:rsidRPr="003948C3" w14:paraId="5346E6F2"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BBC3C" w14:textId="77777777" w:rsidR="00F55C21" w:rsidRPr="00AF4C28" w:rsidRDefault="00771155">
            <w:pPr>
              <w:spacing w:after="0" w:line="240" w:lineRule="auto"/>
              <w:ind w:left="100"/>
              <w:jc w:val="center"/>
              <w:rPr>
                <w:rFonts w:ascii="Times New Roman" w:eastAsia="Times New Roman" w:hAnsi="Times New Roman" w:cs="Times New Roman"/>
                <w:b/>
                <w:sz w:val="20"/>
                <w:szCs w:val="20"/>
                <w:lang w:val="uk-UA"/>
              </w:rPr>
            </w:pPr>
            <w:r w:rsidRPr="00AF4C2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1254"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F4C28">
              <w:rPr>
                <w:rFonts w:ascii="Times New Roman" w:eastAsia="Times New Roman" w:hAnsi="Times New Roman" w:cs="Times New Roman"/>
                <w:sz w:val="20"/>
                <w:szCs w:val="20"/>
                <w:lang w:val="uk-UA"/>
              </w:rPr>
              <w:t>—</w:t>
            </w:r>
            <w:r w:rsidRPr="00AF4C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35E8F3C3" w14:textId="77777777" w:rsidR="00F55C21" w:rsidRPr="00AF4C28" w:rsidRDefault="00771155">
            <w:pPr>
              <w:spacing w:after="0" w:line="240" w:lineRule="auto"/>
              <w:ind w:left="10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C521C" w14:textId="77777777" w:rsidR="00F55C21" w:rsidRPr="00AF4C28" w:rsidRDefault="00771155">
            <w:pPr>
              <w:spacing w:after="0" w:line="240" w:lineRule="auto"/>
              <w:ind w:left="140" w:right="140"/>
              <w:jc w:val="both"/>
              <w:rPr>
                <w:rFonts w:ascii="Times New Roman" w:eastAsia="Times New Roman" w:hAnsi="Times New Roman" w:cs="Times New Roman"/>
                <w:sz w:val="20"/>
                <w:szCs w:val="20"/>
                <w:lang w:val="uk-UA"/>
              </w:rPr>
            </w:pPr>
            <w:r w:rsidRPr="00AF4C28">
              <w:rPr>
                <w:rFonts w:ascii="Times New Roman" w:eastAsia="Times New Roman" w:hAnsi="Times New Roman" w:cs="Times New Roman"/>
                <w:b/>
                <w:color w:val="000000"/>
                <w:sz w:val="20"/>
                <w:szCs w:val="20"/>
                <w:lang w:val="uk-UA"/>
              </w:rPr>
              <w:t>Довідка в довільній формі</w:t>
            </w:r>
            <w:r w:rsidRPr="00AF4C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D94786" w14:textId="77777777" w:rsidR="00F55C21" w:rsidRPr="00AF4C28" w:rsidRDefault="00771155">
      <w:pPr>
        <w:shd w:val="clear" w:color="auto" w:fill="FFFFFF"/>
        <w:spacing w:after="0" w:line="240" w:lineRule="auto"/>
        <w:rPr>
          <w:rFonts w:ascii="Times New Roman" w:eastAsia="Times New Roman" w:hAnsi="Times New Roman" w:cs="Times New Roman"/>
          <w:sz w:val="20"/>
          <w:szCs w:val="20"/>
          <w:lang w:val="uk-UA"/>
        </w:rPr>
      </w:pPr>
      <w:r w:rsidRPr="00AF4C28">
        <w:rPr>
          <w:rFonts w:ascii="Times New Roman" w:eastAsia="Times New Roman" w:hAnsi="Times New Roman" w:cs="Times New Roman"/>
          <w:sz w:val="20"/>
          <w:szCs w:val="20"/>
          <w:lang w:val="uk-UA"/>
        </w:rPr>
        <w:t> </w:t>
      </w:r>
    </w:p>
    <w:p w14:paraId="3F998F7C" w14:textId="78530626" w:rsidR="00F55C21" w:rsidRDefault="00803EEE">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r w:rsidR="00771155" w:rsidRPr="00AF4C28">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771155" w:rsidRPr="00AF4C28">
        <w:rPr>
          <w:rFonts w:ascii="Times New Roman" w:eastAsia="Times New Roman" w:hAnsi="Times New Roman" w:cs="Times New Roman"/>
          <w:b/>
          <w:sz w:val="20"/>
          <w:szCs w:val="20"/>
          <w:lang w:val="uk-UA"/>
        </w:rPr>
        <w:t>—</w:t>
      </w:r>
      <w:r w:rsidR="00771155" w:rsidRPr="00AF4C2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771155" w:rsidRPr="00AF4C28">
        <w:rPr>
          <w:rFonts w:ascii="Times New Roman" w:eastAsia="Times New Roman" w:hAnsi="Times New Roman" w:cs="Times New Roman"/>
          <w:b/>
          <w:sz w:val="20"/>
          <w:szCs w:val="20"/>
          <w:lang w:val="uk-UA"/>
        </w:rPr>
        <w:t xml:space="preserve"> — </w:t>
      </w:r>
      <w:r w:rsidR="00771155" w:rsidRPr="00AF4C28">
        <w:rPr>
          <w:rFonts w:ascii="Times New Roman" w:eastAsia="Times New Roman" w:hAnsi="Times New Roman" w:cs="Times New Roman"/>
          <w:b/>
          <w:color w:val="000000"/>
          <w:sz w:val="20"/>
          <w:szCs w:val="20"/>
          <w:lang w:val="uk-UA"/>
        </w:rPr>
        <w:t>підприємців).</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667"/>
        <w:gridCol w:w="8962"/>
      </w:tblGrid>
      <w:tr w:rsidR="00192FC1" w:rsidRPr="00192FC1" w14:paraId="120AC836" w14:textId="121C993B" w:rsidTr="00192FC1">
        <w:trPr>
          <w:trHeight w:val="364"/>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47009" w14:textId="50606138" w:rsidR="00192FC1" w:rsidRPr="003948C3" w:rsidRDefault="00192FC1" w:rsidP="00192FC1">
            <w:pPr>
              <w:spacing w:line="240" w:lineRule="auto"/>
              <w:ind w:left="140" w:right="120" w:hanging="20"/>
              <w:contextualSpacing/>
              <w:jc w:val="center"/>
              <w:rPr>
                <w:rFonts w:ascii="Times New Roman" w:eastAsia="Times New Roman" w:hAnsi="Times New Roman" w:cs="Times New Roman"/>
                <w:color w:val="000000"/>
                <w:sz w:val="24"/>
                <w:szCs w:val="24"/>
                <w:lang w:val="uk-UA" w:eastAsia="ru-RU"/>
              </w:rPr>
            </w:pPr>
            <w:r w:rsidRPr="003948C3">
              <w:rPr>
                <w:rFonts w:ascii="Times New Roman" w:eastAsia="Times New Roman" w:hAnsi="Times New Roman" w:cs="Times New Roman"/>
                <w:b/>
                <w:color w:val="000000"/>
                <w:sz w:val="24"/>
                <w:szCs w:val="24"/>
                <w:lang w:val="uk-UA"/>
              </w:rPr>
              <w:t>Інші документи від Учасника:</w:t>
            </w:r>
          </w:p>
        </w:tc>
      </w:tr>
      <w:tr w:rsidR="00192FC1" w:rsidRPr="003948C3" w14:paraId="6D2A94A1" w14:textId="77777777" w:rsidTr="00192FC1">
        <w:trPr>
          <w:trHeight w:val="281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1A729" w14:textId="1CE15869"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97D5A" w14:textId="77777777"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Для фізичних осіб, фізичних осіб - підприємців:</w:t>
            </w:r>
          </w:p>
          <w:p w14:paraId="631AAAED" w14:textId="77777777"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bookmarkStart w:id="1" w:name="_GoBack"/>
            <w:bookmarkEnd w:id="1"/>
          </w:p>
          <w:p w14:paraId="111C4002" w14:textId="77777777"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xml:space="preserve">та </w:t>
            </w:r>
          </w:p>
          <w:p w14:paraId="25168CF7" w14:textId="03D05483"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92FC1" w:rsidRPr="003948C3" w14:paraId="11E1125B" w14:textId="22A86B25" w:rsidTr="00192FC1">
        <w:trPr>
          <w:trHeight w:val="77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F8946"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20B1C" w14:textId="2E011BB9"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xml:space="preserve">Якщо </w:t>
            </w:r>
            <w:r>
              <w:rPr>
                <w:rFonts w:ascii="Times New Roman" w:eastAsia="Times New Roman" w:hAnsi="Times New Roman" w:cs="Times New Roman"/>
                <w:color w:val="000000"/>
                <w:sz w:val="20"/>
                <w:szCs w:val="20"/>
                <w:lang w:val="uk-UA" w:eastAsia="ru-RU"/>
              </w:rPr>
              <w:t xml:space="preserve">тендерна </w:t>
            </w:r>
            <w:r w:rsidRPr="00192FC1">
              <w:rPr>
                <w:rFonts w:ascii="Times New Roman" w:eastAsia="Times New Roman" w:hAnsi="Times New Roman" w:cs="Times New Roman"/>
                <w:color w:val="000000"/>
                <w:sz w:val="20"/>
                <w:szCs w:val="20"/>
                <w:lang w:val="uk-UA" w:eastAsia="ru-RU"/>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92FC1" w:rsidRPr="00192FC1" w14:paraId="77EF0A4E" w14:textId="09988287" w:rsidTr="00192FC1">
        <w:trPr>
          <w:trHeight w:val="115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9F718"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F285"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 xml:space="preserve">Копія статуту або іншого установчого документу (остання зареєстрована редакція) – </w:t>
            </w:r>
            <w:r w:rsidRPr="00192FC1">
              <w:rPr>
                <w:rFonts w:ascii="Times New Roman" w:eastAsia="Times New Roman" w:hAnsi="Times New Roman" w:cs="Times New Roman"/>
                <w:i/>
                <w:sz w:val="20"/>
                <w:szCs w:val="20"/>
                <w:lang w:val="uk-UA"/>
              </w:rPr>
              <w:t>для юридичних осіб</w:t>
            </w:r>
            <w:r w:rsidRPr="00192FC1">
              <w:rPr>
                <w:rFonts w:ascii="Times New Roman" w:eastAsia="Times New Roman" w:hAnsi="Times New Roman" w:cs="Times New Roman"/>
                <w:sz w:val="20"/>
                <w:szCs w:val="20"/>
                <w:lang w:val="uk-UA"/>
              </w:rPr>
              <w:t>.</w:t>
            </w:r>
          </w:p>
          <w:p w14:paraId="7ADC7E87" w14:textId="77777777" w:rsidR="00192FC1" w:rsidRPr="00192FC1" w:rsidRDefault="00192FC1" w:rsidP="00192FC1">
            <w:pPr>
              <w:spacing w:line="240" w:lineRule="auto"/>
              <w:ind w:left="140" w:right="120" w:hanging="20"/>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sz w:val="20"/>
                <w:szCs w:val="20"/>
                <w:lang w:val="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192FC1" w:rsidRPr="003948C3" w14:paraId="21D2ADCD" w14:textId="78B30185" w:rsidTr="00192FC1">
        <w:trPr>
          <w:trHeight w:val="153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B420E"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lastRenderedPageBreak/>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1E655" w14:textId="5CAD703D" w:rsidR="00192FC1" w:rsidRPr="00192FC1" w:rsidRDefault="00192FC1" w:rsidP="00192FC1">
            <w:pPr>
              <w:spacing w:line="240" w:lineRule="auto"/>
              <w:contextualSpacing/>
              <w:rPr>
                <w:rFonts w:ascii="Times New Roman" w:eastAsia="Times New Roman" w:hAnsi="Times New Roman" w:cs="Times New Roman"/>
                <w:sz w:val="20"/>
                <w:szCs w:val="20"/>
                <w:u w:val="single"/>
                <w:lang w:val="uk-UA"/>
              </w:rPr>
            </w:pPr>
            <w:r w:rsidRPr="00192FC1">
              <w:rPr>
                <w:rFonts w:ascii="Times New Roman" w:eastAsia="Times New Roman" w:hAnsi="Times New Roman" w:cs="Times New Roman"/>
                <w:sz w:val="20"/>
                <w:szCs w:val="20"/>
                <w:u w:val="single"/>
                <w:lang w:val="uk-UA"/>
              </w:rPr>
              <w:t xml:space="preserve">Документи, що підтверджують повноваження посадової особи або представника Учасника закупівлі на підписання документів </w:t>
            </w:r>
            <w:r>
              <w:rPr>
                <w:rFonts w:ascii="Times New Roman" w:eastAsia="Times New Roman" w:hAnsi="Times New Roman" w:cs="Times New Roman"/>
                <w:sz w:val="20"/>
                <w:szCs w:val="20"/>
                <w:u w:val="single"/>
                <w:lang w:val="uk-UA"/>
              </w:rPr>
              <w:t xml:space="preserve">тендерної </w:t>
            </w:r>
            <w:r w:rsidRPr="00192FC1">
              <w:rPr>
                <w:rFonts w:ascii="Times New Roman" w:eastAsia="Times New Roman" w:hAnsi="Times New Roman" w:cs="Times New Roman"/>
                <w:sz w:val="20"/>
                <w:szCs w:val="20"/>
                <w:u w:val="single"/>
                <w:lang w:val="uk-UA"/>
              </w:rPr>
              <w:t xml:space="preserve">пропозиції та укладання (підписання) договору про закупівлю </w:t>
            </w:r>
            <w:r w:rsidRPr="00192FC1">
              <w:rPr>
                <w:rFonts w:ascii="Times New Roman" w:eastAsia="Times New Roman" w:hAnsi="Times New Roman" w:cs="Times New Roman"/>
                <w:i/>
                <w:sz w:val="20"/>
                <w:szCs w:val="20"/>
                <w:u w:val="single"/>
                <w:lang w:val="uk-UA"/>
              </w:rPr>
              <w:t>(для юридичних осіб):</w:t>
            </w:r>
          </w:p>
          <w:p w14:paraId="507E1D26"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11312595"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закупівлі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192FC1">
              <w:rPr>
                <w:rFonts w:ascii="Times New Roman" w:eastAsia="Times New Roman" w:hAnsi="Times New Roman" w:cs="Times New Roman"/>
                <w:sz w:val="20"/>
                <w:szCs w:val="20"/>
                <w:u w:val="single"/>
                <w:lang w:val="uk-UA"/>
              </w:rPr>
              <w:t>(надаються виключно у випадку, якщо статутом чи іншими установчими документами передбачено певні обмеження</w:t>
            </w:r>
            <w:r w:rsidRPr="00192FC1">
              <w:rPr>
                <w:rFonts w:ascii="Times New Roman" w:eastAsia="Times New Roman" w:hAnsi="Times New Roman" w:cs="Times New Roman"/>
                <w:sz w:val="20"/>
                <w:szCs w:val="20"/>
                <w:lang w:val="uk-UA"/>
              </w:rPr>
              <w:t>);</w:t>
            </w:r>
          </w:p>
          <w:p w14:paraId="257B7263"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0BE00EB8" w14:textId="77777777" w:rsidR="00192FC1" w:rsidRPr="00192FC1" w:rsidRDefault="00192FC1" w:rsidP="00192FC1">
            <w:pPr>
              <w:tabs>
                <w:tab w:val="left" w:pos="0"/>
              </w:tabs>
              <w:spacing w:line="240" w:lineRule="auto"/>
              <w:contextualSpacing/>
              <w:rPr>
                <w:rFonts w:ascii="Times New Roman" w:eastAsia="Times New Roman" w:hAnsi="Times New Roman" w:cs="Times New Roman"/>
                <w:sz w:val="20"/>
                <w:szCs w:val="20"/>
                <w:u w:val="single"/>
                <w:lang w:val="uk-UA"/>
              </w:rPr>
            </w:pPr>
            <w:r w:rsidRPr="00192FC1">
              <w:rPr>
                <w:rFonts w:ascii="Times New Roman" w:eastAsia="Times New Roman" w:hAnsi="Times New Roman" w:cs="Times New Roman"/>
                <w:sz w:val="20"/>
                <w:szCs w:val="20"/>
                <w:lang w:val="uk-UA"/>
              </w:rPr>
              <w:t xml:space="preserve">4.4. Довіреність, якщо повноваження особи визначені довіреністю, при цьому документи визначені </w:t>
            </w:r>
            <w:proofErr w:type="spellStart"/>
            <w:r w:rsidRPr="00192FC1">
              <w:rPr>
                <w:rFonts w:ascii="Times New Roman" w:eastAsia="Times New Roman" w:hAnsi="Times New Roman" w:cs="Times New Roman"/>
                <w:sz w:val="20"/>
                <w:szCs w:val="20"/>
                <w:lang w:val="uk-UA"/>
              </w:rPr>
              <w:t>пп</w:t>
            </w:r>
            <w:proofErr w:type="spellEnd"/>
            <w:r w:rsidRPr="00192FC1">
              <w:rPr>
                <w:rFonts w:ascii="Times New Roman" w:eastAsia="Times New Roman" w:hAnsi="Times New Roman" w:cs="Times New Roman"/>
                <w:sz w:val="20"/>
                <w:szCs w:val="20"/>
                <w:lang w:val="uk-UA"/>
              </w:rPr>
              <w:t xml:space="preserve">. 4.1.- 4.3 надаються в повному обсязі на особу, яка </w:t>
            </w:r>
            <w:r w:rsidRPr="00192FC1">
              <w:rPr>
                <w:rFonts w:ascii="Times New Roman" w:eastAsia="Times New Roman" w:hAnsi="Times New Roman" w:cs="Times New Roman"/>
                <w:sz w:val="20"/>
                <w:szCs w:val="20"/>
                <w:u w:val="single"/>
                <w:lang w:val="uk-UA"/>
              </w:rPr>
              <w:t>надала таку довіреність.</w:t>
            </w:r>
          </w:p>
          <w:p w14:paraId="2DA158A6"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192FC1">
              <w:rPr>
                <w:rFonts w:ascii="Times New Roman" w:eastAsia="Times New Roman" w:hAnsi="Times New Roman" w:cs="Times New Roman"/>
                <w:b/>
                <w:bCs/>
                <w:sz w:val="20"/>
                <w:szCs w:val="20"/>
                <w:lang w:val="uk-UA"/>
              </w:rPr>
              <w:t xml:space="preserve"> Вимог </w:t>
            </w:r>
            <w:r w:rsidRPr="00192FC1">
              <w:rPr>
                <w:rFonts w:ascii="Times New Roman" w:eastAsia="Times New Roman" w:hAnsi="Times New Roman" w:cs="Times New Roman"/>
                <w:sz w:val="20"/>
                <w:szCs w:val="20"/>
                <w:lang w:val="uk-UA"/>
              </w:rPr>
              <w:t xml:space="preserve">до Оголошення надаються в повному обсязі на особу, яка </w:t>
            </w:r>
            <w:r w:rsidRPr="00192FC1">
              <w:rPr>
                <w:rFonts w:ascii="Times New Roman" w:eastAsia="Times New Roman" w:hAnsi="Times New Roman" w:cs="Times New Roman"/>
                <w:sz w:val="20"/>
                <w:szCs w:val="20"/>
                <w:u w:val="single"/>
                <w:lang w:val="uk-UA"/>
              </w:rPr>
              <w:t>надала таку довіреність</w:t>
            </w:r>
            <w:r w:rsidRPr="00192FC1">
              <w:rPr>
                <w:rFonts w:ascii="Times New Roman" w:eastAsia="Times New Roman" w:hAnsi="Times New Roman" w:cs="Times New Roman"/>
                <w:sz w:val="20"/>
                <w:szCs w:val="20"/>
                <w:lang w:val="uk-UA"/>
              </w:rPr>
              <w:t xml:space="preserve"> (</w:t>
            </w:r>
            <w:r w:rsidRPr="00192FC1">
              <w:rPr>
                <w:rFonts w:ascii="Times New Roman" w:eastAsia="Times New Roman" w:hAnsi="Times New Roman" w:cs="Times New Roman"/>
                <w:i/>
                <w:sz w:val="20"/>
                <w:szCs w:val="20"/>
                <w:lang w:val="uk-UA"/>
              </w:rPr>
              <w:t>для фізичних осіб - підприємців).</w:t>
            </w:r>
          </w:p>
        </w:tc>
      </w:tr>
      <w:tr w:rsidR="00192FC1" w:rsidRPr="00192FC1" w14:paraId="7B38E4C2" w14:textId="0280986A" w:rsidTr="00192FC1">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24E9E"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EBF45" w14:textId="77777777" w:rsidR="00192FC1" w:rsidRPr="00192FC1" w:rsidRDefault="00192FC1" w:rsidP="00192FC1">
            <w:pPr>
              <w:spacing w:line="240" w:lineRule="auto"/>
              <w:contextualSpacing/>
              <w:rPr>
                <w:rFonts w:ascii="Times New Roman" w:eastAsia="Times New Roman" w:hAnsi="Times New Roman" w:cs="Times New Roman"/>
                <w:i/>
                <w:sz w:val="20"/>
                <w:szCs w:val="20"/>
                <w:lang w:val="uk-UA"/>
              </w:rPr>
            </w:pPr>
            <w:r w:rsidRPr="00192FC1">
              <w:rPr>
                <w:rFonts w:ascii="Times New Roman" w:eastAsia="Times New Roman" w:hAnsi="Times New Roman" w:cs="Times New Roman"/>
                <w:sz w:val="20"/>
                <w:szCs w:val="20"/>
                <w:lang w:val="uk-UA"/>
              </w:rPr>
              <w:t xml:space="preserve">Копія свідоцтва про реєстрацію податку на додану вартість (копія витягу з реєстру платників податку на додану вартість) – </w:t>
            </w:r>
            <w:r w:rsidRPr="00192FC1">
              <w:rPr>
                <w:rFonts w:ascii="Times New Roman" w:eastAsia="Times New Roman" w:hAnsi="Times New Roman" w:cs="Times New Roman"/>
                <w:i/>
                <w:sz w:val="20"/>
                <w:szCs w:val="20"/>
                <w:lang w:val="uk-UA"/>
              </w:rPr>
              <w:t>для учасників - платників ПДВ.</w:t>
            </w:r>
          </w:p>
          <w:p w14:paraId="6BAC728F" w14:textId="77777777" w:rsidR="00192FC1" w:rsidRPr="00192FC1" w:rsidRDefault="00192FC1" w:rsidP="00192FC1">
            <w:pPr>
              <w:spacing w:line="240" w:lineRule="auto"/>
              <w:contextualSpacing/>
              <w:rPr>
                <w:rFonts w:ascii="Times New Roman" w:eastAsia="Times New Roman" w:hAnsi="Times New Roman" w:cs="Times New Roman"/>
                <w:i/>
                <w:sz w:val="20"/>
                <w:szCs w:val="20"/>
                <w:lang w:val="uk-UA"/>
              </w:rPr>
            </w:pPr>
            <w:r w:rsidRPr="00192FC1">
              <w:rPr>
                <w:rFonts w:ascii="Times New Roman" w:eastAsia="Times New Roman" w:hAnsi="Times New Roman" w:cs="Times New Roman"/>
                <w:sz w:val="20"/>
                <w:szCs w:val="20"/>
                <w:lang w:val="uk-UA"/>
              </w:rPr>
              <w:t xml:space="preserve">Копія свідоцтва платника єдиного податку (копія витягу з реєстру платників єдиного податку) – </w:t>
            </w:r>
            <w:r w:rsidRPr="00192FC1">
              <w:rPr>
                <w:rFonts w:ascii="Times New Roman" w:eastAsia="Times New Roman" w:hAnsi="Times New Roman" w:cs="Times New Roman"/>
                <w:i/>
                <w:sz w:val="20"/>
                <w:szCs w:val="20"/>
                <w:lang w:val="uk-UA"/>
              </w:rPr>
              <w:t>для учасників - платників єдиного податку.</w:t>
            </w:r>
          </w:p>
          <w:p w14:paraId="51B3D681" w14:textId="77777777" w:rsidR="00192FC1" w:rsidRPr="00192FC1" w:rsidRDefault="00192FC1" w:rsidP="00192FC1">
            <w:pPr>
              <w:spacing w:line="240" w:lineRule="auto"/>
              <w:ind w:left="6"/>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sz w:val="20"/>
                <w:szCs w:val="20"/>
                <w:lang w:val="uk-UA"/>
              </w:rPr>
              <w:tab/>
              <w:t xml:space="preserve">У разі, якщо Учасник не є платником ПДВ або платником єдиного податку – надати </w:t>
            </w:r>
            <w:r w:rsidRPr="00192FC1">
              <w:rPr>
                <w:rFonts w:ascii="Times New Roman" w:eastAsia="Times New Roman" w:hAnsi="Times New Roman" w:cs="Times New Roman"/>
                <w:sz w:val="20"/>
                <w:szCs w:val="20"/>
                <w:u w:val="single"/>
                <w:lang w:val="uk-UA"/>
              </w:rPr>
              <w:t>лист-пояснення</w:t>
            </w:r>
            <w:r w:rsidRPr="00192FC1">
              <w:rPr>
                <w:rFonts w:ascii="Times New Roman" w:eastAsia="Times New Roman" w:hAnsi="Times New Roman" w:cs="Times New Roman"/>
                <w:sz w:val="20"/>
                <w:szCs w:val="20"/>
                <w:lang w:val="uk-UA"/>
              </w:rPr>
              <w:t xml:space="preserve"> із зазначенням підстави ненадання документу/</w:t>
            </w:r>
            <w:proofErr w:type="spellStart"/>
            <w:r w:rsidRPr="00192FC1">
              <w:rPr>
                <w:rFonts w:ascii="Times New Roman" w:eastAsia="Times New Roman" w:hAnsi="Times New Roman" w:cs="Times New Roman"/>
                <w:sz w:val="20"/>
                <w:szCs w:val="20"/>
                <w:lang w:val="uk-UA"/>
              </w:rPr>
              <w:t>ів</w:t>
            </w:r>
            <w:proofErr w:type="spellEnd"/>
            <w:r w:rsidRPr="00192FC1">
              <w:rPr>
                <w:rFonts w:ascii="Times New Roman" w:eastAsia="Times New Roman" w:hAnsi="Times New Roman" w:cs="Times New Roman"/>
                <w:sz w:val="20"/>
                <w:szCs w:val="20"/>
                <w:lang w:val="uk-UA"/>
              </w:rPr>
              <w:t>.</w:t>
            </w:r>
          </w:p>
        </w:tc>
      </w:tr>
      <w:tr w:rsidR="00192FC1" w:rsidRPr="003948C3" w14:paraId="61F9459F" w14:textId="032C9F5A" w:rsidTr="00192FC1">
        <w:trPr>
          <w:trHeight w:val="30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CD4C5" w14:textId="77777777" w:rsidR="00192FC1" w:rsidRPr="00192FC1" w:rsidRDefault="00192FC1" w:rsidP="00192FC1">
            <w:pPr>
              <w:spacing w:line="240" w:lineRule="auto"/>
              <w:ind w:left="100"/>
              <w:contextualSpacing/>
              <w:rPr>
                <w:rFonts w:ascii="Times New Roman" w:eastAsia="Times New Roman" w:hAnsi="Times New Roman" w:cs="Times New Roman"/>
                <w:b/>
                <w:bCs/>
                <w:sz w:val="20"/>
                <w:szCs w:val="20"/>
                <w:lang w:val="uk-UA" w:eastAsia="ru-RU"/>
              </w:rPr>
            </w:pPr>
            <w:r w:rsidRPr="00192FC1">
              <w:rPr>
                <w:rFonts w:ascii="Times New Roman" w:eastAsia="Times New Roman" w:hAnsi="Times New Roman" w:cs="Times New Roman"/>
                <w:b/>
                <w:bCs/>
                <w:color w:val="000000"/>
                <w:sz w:val="20"/>
                <w:szCs w:val="20"/>
                <w:lang w:val="uk-UA" w:eastAsia="ru-RU"/>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B71CB"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92FC1">
              <w:rPr>
                <w:rFonts w:ascii="Times New Roman" w:eastAsia="Times New Roman" w:hAnsi="Times New Roman" w:cs="Times New Roman"/>
                <w:b/>
                <w:bCs/>
                <w:color w:val="000000"/>
                <w:sz w:val="20"/>
                <w:szCs w:val="20"/>
                <w:lang w:val="uk-UA" w:eastAsia="ru-RU"/>
              </w:rPr>
              <w:t>у вигляді листа-гарантії</w:t>
            </w:r>
            <w:r w:rsidRPr="00192FC1">
              <w:rPr>
                <w:rFonts w:ascii="Times New Roman" w:eastAsia="Times New Roman" w:hAnsi="Times New Roman" w:cs="Times New Roman"/>
                <w:color w:val="000000"/>
                <w:sz w:val="20"/>
                <w:szCs w:val="20"/>
                <w:lang w:val="uk-UA" w:eastAsia="ru-RU"/>
              </w:rPr>
              <w:t xml:space="preserve"> наступного змісту: </w:t>
            </w:r>
            <w:r w:rsidRPr="00192FC1">
              <w:rPr>
                <w:rFonts w:ascii="Times New Roman" w:eastAsia="Times New Roman" w:hAnsi="Times New Roman" w:cs="Times New Roman"/>
                <w:b/>
                <w:bCs/>
                <w:color w:val="000000"/>
                <w:sz w:val="20"/>
                <w:szCs w:val="20"/>
                <w:lang w:val="uk-UA" w:eastAsia="ru-RU"/>
              </w:rPr>
              <w:t xml:space="preserve">«Ми, </w:t>
            </w:r>
            <w:r w:rsidRPr="00192FC1">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92FC1">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Оголошенні, а також підтверджуємо можливість </w:t>
            </w:r>
            <w:r w:rsidRPr="00192FC1">
              <w:rPr>
                <w:rFonts w:ascii="Times New Roman" w:eastAsia="Times New Roman" w:hAnsi="Times New Roman" w:cs="Times New Roman"/>
                <w:b/>
                <w:bCs/>
                <w:sz w:val="20"/>
                <w:szCs w:val="20"/>
                <w:lang w:val="uk-UA" w:eastAsia="ru-RU"/>
              </w:rPr>
              <w:t>поставки товару</w:t>
            </w:r>
            <w:r w:rsidRPr="00192FC1">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Оголошення».</w:t>
            </w:r>
          </w:p>
        </w:tc>
      </w:tr>
      <w:tr w:rsidR="00192FC1" w:rsidRPr="00192FC1" w14:paraId="20298A53" w14:textId="687BA123" w:rsidTr="00192FC1">
        <w:trPr>
          <w:trHeight w:val="73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CC8A"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9390" w14:textId="77777777" w:rsidR="00192FC1" w:rsidRPr="00192FC1" w:rsidRDefault="00192FC1" w:rsidP="00192FC1">
            <w:pPr>
              <w:shd w:val="clear" w:color="auto" w:fill="FFFFFF"/>
              <w:spacing w:line="240" w:lineRule="auto"/>
              <w:ind w:left="6"/>
              <w:contextualSpacing/>
              <w:rPr>
                <w:rFonts w:ascii="Times New Roman" w:eastAsia="Times New Roman" w:hAnsi="Times New Roman" w:cs="Times New Roman"/>
                <w:sz w:val="20"/>
                <w:szCs w:val="20"/>
                <w:lang w:val="uk-UA" w:eastAsia="ru-RU"/>
              </w:rPr>
            </w:pPr>
            <w:r w:rsidRPr="00192FC1">
              <w:rPr>
                <w:rFonts w:ascii="Times New Roman" w:eastAsia="Times New Roman" w:hAnsi="Times New Roman" w:cs="Times New Roman"/>
                <w:sz w:val="20"/>
                <w:szCs w:val="20"/>
                <w:lang w:val="uk-UA" w:eastAsia="ru-RU"/>
              </w:rPr>
              <w:t>-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w:t>
            </w:r>
            <w:proofErr w:type="spellStart"/>
            <w:r w:rsidRPr="00192FC1">
              <w:rPr>
                <w:rFonts w:ascii="Times New Roman" w:eastAsia="Times New Roman" w:hAnsi="Times New Roman" w:cs="Times New Roman"/>
                <w:sz w:val="20"/>
                <w:szCs w:val="20"/>
                <w:lang w:val="uk-UA" w:eastAsia="ru-RU"/>
              </w:rPr>
              <w:t>дефолтного</w:t>
            </w:r>
            <w:proofErr w:type="spellEnd"/>
            <w:r w:rsidRPr="00192FC1">
              <w:rPr>
                <w:rFonts w:ascii="Times New Roman" w:eastAsia="Times New Roman" w:hAnsi="Times New Roman" w:cs="Times New Roman"/>
                <w:sz w:val="20"/>
                <w:szCs w:val="20"/>
                <w:lang w:val="uk-UA" w:eastAsia="ru-RU"/>
              </w:rPr>
              <w:t xml:space="preserve">», відповідно до Розділу 1.7 «Невиконання зобов’язань» «Правил ринку», затверджених постановою НКРЕКП від 24.06.2019 № 1168. Довідка </w:t>
            </w:r>
            <w:proofErr w:type="spellStart"/>
            <w:r w:rsidRPr="00192FC1">
              <w:rPr>
                <w:rFonts w:ascii="Times New Roman" w:eastAsia="Times New Roman" w:hAnsi="Times New Roman" w:cs="Times New Roman"/>
                <w:sz w:val="20"/>
                <w:szCs w:val="20"/>
                <w:lang w:val="uk-UA" w:eastAsia="ru-RU"/>
              </w:rPr>
              <w:t>повина</w:t>
            </w:r>
            <w:proofErr w:type="spellEnd"/>
            <w:r w:rsidRPr="00192FC1">
              <w:rPr>
                <w:rFonts w:ascii="Times New Roman" w:eastAsia="Times New Roman" w:hAnsi="Times New Roman" w:cs="Times New Roman"/>
                <w:sz w:val="20"/>
                <w:szCs w:val="20"/>
                <w:lang w:val="uk-UA" w:eastAsia="ru-RU"/>
              </w:rPr>
              <w:t xml:space="preserve"> бути датована місяцем подачі тендерної пропозиції. </w:t>
            </w:r>
          </w:p>
          <w:p w14:paraId="67A0D573" w14:textId="77777777" w:rsidR="00192FC1" w:rsidRPr="00192FC1" w:rsidRDefault="00192FC1" w:rsidP="00192FC1">
            <w:pPr>
              <w:spacing w:line="240" w:lineRule="auto"/>
              <w:ind w:left="6"/>
              <w:contextualSpacing/>
              <w:rPr>
                <w:rFonts w:ascii="Times New Roman" w:eastAsia="Times New Roman" w:hAnsi="Times New Roman" w:cs="Times New Roman"/>
                <w:color w:val="000000"/>
                <w:sz w:val="20"/>
                <w:szCs w:val="20"/>
                <w:lang w:val="uk-UA" w:eastAsia="ru-RU"/>
              </w:rPr>
            </w:pPr>
            <w:r w:rsidRPr="00192FC1">
              <w:rPr>
                <w:rFonts w:ascii="Times New Roman" w:eastAsia="Times New Roman" w:hAnsi="Times New Roman" w:cs="Times New Roman"/>
                <w:sz w:val="20"/>
                <w:szCs w:val="20"/>
                <w:lang w:val="uk-UA" w:eastAsia="ru-RU"/>
              </w:rPr>
              <w:t>- Учасник повинен надати гарантійний лист, про те, що він протягом 2022 року не знаходився в статусі «</w:t>
            </w:r>
            <w:proofErr w:type="spellStart"/>
            <w:r w:rsidRPr="00192FC1">
              <w:rPr>
                <w:rFonts w:ascii="Times New Roman" w:eastAsia="Times New Roman" w:hAnsi="Times New Roman" w:cs="Times New Roman"/>
                <w:sz w:val="20"/>
                <w:szCs w:val="20"/>
                <w:lang w:val="uk-UA" w:eastAsia="ru-RU"/>
              </w:rPr>
              <w:t>переддефолтний</w:t>
            </w:r>
            <w:proofErr w:type="spellEnd"/>
            <w:r w:rsidRPr="00192FC1">
              <w:rPr>
                <w:rFonts w:ascii="Times New Roman" w:eastAsia="Times New Roman" w:hAnsi="Times New Roman" w:cs="Times New Roman"/>
                <w:sz w:val="20"/>
                <w:szCs w:val="20"/>
                <w:lang w:val="uk-UA" w:eastAsia="ru-RU"/>
              </w:rPr>
              <w:t>», відповідно до Розділу 1.7 «Невиконання зобов’язань» «Правил ринку», затверджених постановою НКРЕКП від 24.06.2019 № 1168.</w:t>
            </w:r>
          </w:p>
        </w:tc>
      </w:tr>
      <w:tr w:rsidR="00192FC1" w:rsidRPr="003948C3" w14:paraId="7AAD2609" w14:textId="12356C17" w:rsidTr="00192FC1">
        <w:trPr>
          <w:trHeight w:val="306"/>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C5B0E"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E1E2D" w14:textId="77777777" w:rsidR="00192FC1" w:rsidRPr="00192FC1" w:rsidRDefault="00192FC1" w:rsidP="00192FC1">
            <w:pPr>
              <w:spacing w:line="240" w:lineRule="auto"/>
              <w:ind w:left="34" w:hanging="21"/>
              <w:contextualSpacing/>
              <w:rPr>
                <w:rFonts w:ascii="Times New Roman" w:eastAsia="Arial" w:hAnsi="Times New Roman" w:cs="Times New Roman"/>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 xml:space="preserve">Довідка (інформація) про </w:t>
            </w:r>
            <w:r w:rsidRPr="00192FC1">
              <w:rPr>
                <w:rFonts w:ascii="Times New Roman" w:eastAsia="Arial" w:hAnsi="Times New Roman" w:cs="Times New Roman"/>
                <w:color w:val="000000"/>
                <w:sz w:val="20"/>
                <w:szCs w:val="20"/>
                <w:lang w:val="uk-UA" w:eastAsia="ru-RU"/>
              </w:rPr>
              <w:t xml:space="preserve">відсутність </w:t>
            </w:r>
            <w:r w:rsidRPr="00192FC1">
              <w:rPr>
                <w:rFonts w:ascii="Times New Roman" w:eastAsia="TimesNewRomanPSMT" w:hAnsi="Times New Roman" w:cs="Times New Roman"/>
                <w:color w:val="000000"/>
                <w:sz w:val="20"/>
                <w:szCs w:val="20"/>
                <w:lang w:val="uk-UA" w:eastAsia="ru-RU"/>
              </w:rPr>
              <w:t>застосування санкцій, передбачених статтею 236 ГКУ наступного змісту:</w:t>
            </w:r>
          </w:p>
          <w:p w14:paraId="6B486203"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ab/>
              <w:t>“Цим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192FC1">
              <w:rPr>
                <w:rFonts w:ascii="Times New Roman" w:eastAsia="Times New Roman" w:hAnsi="Times New Roman" w:cs="Times New Roman"/>
                <w:sz w:val="20"/>
                <w:szCs w:val="20"/>
                <w:lang w:val="uk-UA"/>
              </w:rPr>
              <w:t>ії</w:t>
            </w:r>
            <w:proofErr w:type="spellEnd"/>
            <w:r w:rsidRPr="00192FC1">
              <w:rPr>
                <w:rFonts w:ascii="Times New Roman" w:eastAsia="Times New Roman" w:hAnsi="Times New Roman" w:cs="Times New Roman"/>
                <w:sz w:val="20"/>
                <w:szCs w:val="20"/>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52E4F9BC"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Примітка:</w:t>
            </w:r>
          </w:p>
          <w:p w14:paraId="354D89D3" w14:textId="44AB31CD" w:rsidR="00192FC1" w:rsidRPr="00192FC1" w:rsidRDefault="00192FC1" w:rsidP="00192FC1">
            <w:pPr>
              <w:spacing w:line="240" w:lineRule="auto"/>
              <w:ind w:left="100"/>
              <w:contextualSpacing/>
              <w:rPr>
                <w:rFonts w:ascii="Times New Roman" w:eastAsia="Times New Roman" w:hAnsi="Times New Roman" w:cs="Times New Roman"/>
                <w:color w:val="000000"/>
                <w:sz w:val="20"/>
                <w:szCs w:val="20"/>
                <w:lang w:val="uk-UA" w:eastAsia="ru-RU"/>
              </w:rPr>
            </w:pPr>
            <w:r w:rsidRPr="00192FC1">
              <w:rPr>
                <w:rFonts w:eastAsia="Times New Roman" w:cs="Times New Roman"/>
                <w:i/>
                <w:iCs/>
                <w:sz w:val="20"/>
                <w:szCs w:val="20"/>
                <w:lang w:val="uk-UA"/>
              </w:rPr>
              <w:t>*</w:t>
            </w:r>
            <w:r w:rsidRPr="00192FC1">
              <w:rPr>
                <w:rFonts w:ascii="Times New Roman" w:eastAsia="Times New Roman" w:hAnsi="Times New Roman" w:cs="Times New Roman"/>
                <w:i/>
                <w:iCs/>
                <w:sz w:val="20"/>
                <w:szCs w:val="20"/>
                <w:lang w:val="uk-UA"/>
              </w:rPr>
              <w:t>У разі застосовування зазначеної санкції З</w:t>
            </w:r>
            <w:r w:rsidRPr="00192FC1">
              <w:rPr>
                <w:rFonts w:ascii="Times New Roman" w:eastAsia="Times New Roman" w:hAnsi="Times New Roman" w:cs="Times New Roman"/>
                <w:i/>
                <w:color w:val="000000"/>
                <w:sz w:val="20"/>
                <w:szCs w:val="20"/>
                <w:shd w:val="clear" w:color="auto" w:fill="FFFFFF"/>
                <w:lang w:val="uk-UA"/>
              </w:rPr>
              <w:t xml:space="preserve">амовник може прийняти рішення про відмову учаснику в участі у закупівлі та може відхилити </w:t>
            </w:r>
            <w:r>
              <w:rPr>
                <w:rFonts w:ascii="Times New Roman" w:eastAsia="Times New Roman" w:hAnsi="Times New Roman" w:cs="Times New Roman"/>
                <w:i/>
                <w:color w:val="000000"/>
                <w:sz w:val="20"/>
                <w:szCs w:val="20"/>
                <w:shd w:val="clear" w:color="auto" w:fill="FFFFFF"/>
                <w:lang w:val="uk-UA"/>
              </w:rPr>
              <w:t xml:space="preserve">тендерну </w:t>
            </w:r>
            <w:r w:rsidRPr="00192FC1">
              <w:rPr>
                <w:rFonts w:ascii="Times New Roman" w:eastAsia="Times New Roman" w:hAnsi="Times New Roman" w:cs="Times New Roman"/>
                <w:i/>
                <w:color w:val="000000"/>
                <w:sz w:val="20"/>
                <w:szCs w:val="20"/>
                <w:shd w:val="clear" w:color="auto" w:fill="FFFFFF"/>
                <w:lang w:val="uk-UA"/>
              </w:rPr>
              <w:t>пропозицію учасника як таку, що не відповідає встановленим </w:t>
            </w:r>
            <w:hyperlink r:id="rId6" w:anchor="n1422" w:history="1">
              <w:r w:rsidRPr="00192FC1">
                <w:rPr>
                  <w:rFonts w:ascii="Times New Roman" w:eastAsia="Times New Roman" w:hAnsi="Times New Roman" w:cs="Times New Roman"/>
                  <w:i/>
                  <w:color w:val="000000"/>
                  <w:sz w:val="20"/>
                  <w:szCs w:val="20"/>
                  <w:shd w:val="clear" w:color="auto" w:fill="FFFFFF"/>
                  <w:lang w:val="uk-UA"/>
                </w:rPr>
                <w:t>абзацом першим</w:t>
              </w:r>
            </w:hyperlink>
            <w:r w:rsidRPr="00192FC1">
              <w:rPr>
                <w:rFonts w:ascii="Times New Roman" w:eastAsia="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92FC1" w:rsidRPr="00192FC1" w14:paraId="2228AF78" w14:textId="29E1EFC3" w:rsidTr="00192FC1">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924EC"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A631B" w14:textId="77777777" w:rsidR="00192FC1" w:rsidRPr="00192FC1" w:rsidRDefault="00192FC1" w:rsidP="00192FC1">
            <w:pPr>
              <w:spacing w:line="240" w:lineRule="auto"/>
              <w:ind w:left="34" w:hanging="21"/>
              <w:contextualSpacing/>
              <w:rPr>
                <w:rFonts w:ascii="Times New Roman" w:eastAsia="Times New Roman" w:hAnsi="Times New Roman" w:cs="Times New Roman"/>
                <w:color w:val="000000"/>
                <w:sz w:val="20"/>
                <w:szCs w:val="20"/>
                <w:lang w:val="uk-UA" w:eastAsia="ru-RU"/>
              </w:rPr>
            </w:pPr>
            <w:r w:rsidRPr="00192FC1">
              <w:rPr>
                <w:rFonts w:ascii="Times New Roman" w:eastAsia="Arial" w:hAnsi="Times New Roman" w:cs="Arial"/>
                <w:color w:val="000000"/>
                <w:sz w:val="20"/>
                <w:szCs w:val="20"/>
                <w:lang w:val="uk-UA" w:eastAsia="ru-RU"/>
              </w:rPr>
              <w:t>Лист-гарантія Учасника у довільній формі про те, що предмет закупівлі</w:t>
            </w:r>
            <w:r w:rsidRPr="00192FC1">
              <w:rPr>
                <w:rFonts w:ascii="Times New Roman" w:eastAsia="Arial" w:hAnsi="Times New Roman" w:cs="Arial"/>
                <w:color w:val="000000"/>
                <w:kern w:val="18"/>
                <w:sz w:val="20"/>
                <w:szCs w:val="20"/>
                <w:lang w:val="uk-UA" w:eastAsia="ru-RU"/>
              </w:rPr>
              <w:t xml:space="preserve"> відповідає нормам із захисту довкілля та не спричинить негативного впливу на навколишнє середовище.</w:t>
            </w:r>
          </w:p>
        </w:tc>
      </w:tr>
      <w:tr w:rsidR="00192FC1" w:rsidRPr="003948C3" w14:paraId="4F5BF0CB" w14:textId="3826FF11" w:rsidTr="00192FC1">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04BF7"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lastRenderedPageBreak/>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EED23"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Гарантійний лист від Учасника наступного змісту:</w:t>
            </w:r>
          </w:p>
          <w:p w14:paraId="4D6C5093" w14:textId="77777777" w:rsidR="00192FC1" w:rsidRPr="00192FC1" w:rsidRDefault="00192FC1" w:rsidP="00192FC1">
            <w:pPr>
              <w:spacing w:line="240" w:lineRule="auto"/>
              <w:ind w:left="34" w:hanging="21"/>
              <w:contextualSpacing/>
              <w:rPr>
                <w:rFonts w:ascii="Times New Roman" w:eastAsia="Arial" w:hAnsi="Times New Roman" w:cs="Arial"/>
                <w:color w:val="000000"/>
                <w:sz w:val="20"/>
                <w:szCs w:val="20"/>
                <w:lang w:val="uk-UA" w:eastAsia="ru-RU"/>
              </w:rPr>
            </w:pPr>
            <w:r w:rsidRPr="00192FC1">
              <w:rPr>
                <w:rFonts w:ascii="Times New Roman" w:eastAsia="Arial" w:hAnsi="Times New Roman" w:cs="Arial"/>
                <w:color w:val="0D0D0D"/>
                <w:sz w:val="20"/>
                <w:szCs w:val="20"/>
                <w:lang w:val="uk-UA" w:eastAsia="ru-RU"/>
              </w:rPr>
              <w:t xml:space="preserve">“Цим листом підтверджуємо, що 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92FC1" w:rsidRPr="00192FC1" w14:paraId="5E6241F7" w14:textId="5874699A" w:rsidTr="00192FC1">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169F9"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p>
          <w:p w14:paraId="23BB4136" w14:textId="77777777" w:rsidR="00192FC1" w:rsidRPr="00192FC1" w:rsidRDefault="00192FC1" w:rsidP="00192FC1">
            <w:pPr>
              <w:spacing w:line="240" w:lineRule="auto"/>
              <w:ind w:left="-142"/>
              <w:contextualSpacing/>
              <w:jc w:val="center"/>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11</w:t>
            </w:r>
          </w:p>
          <w:p w14:paraId="61C18098"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81A"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Гарантійний лист Учасника, який запевнить Замовника про наявність в Учасника укладених обов’язкових договорів передбачених Законом України «Про ринок електричної енергії» № 2019 - VIII від 13.04.2017 для забезпечення безперебійного енергопостачання об’єктів Замовника, в якому зазначити повну назву та ідентифікаційний код контрагента, номер та дату укладання договору, термін дії договору, предмет договору, діючі на період строку поставки електричної енергії з наданням копій відповідних договорів.</w:t>
            </w:r>
          </w:p>
        </w:tc>
      </w:tr>
      <w:tr w:rsidR="00192FC1" w:rsidRPr="00192FC1" w14:paraId="38CA69C8" w14:textId="092ED0BD" w:rsidTr="00192FC1">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9765F"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F0BF5" w14:textId="77777777" w:rsidR="00192FC1" w:rsidRPr="00192FC1" w:rsidRDefault="00192FC1" w:rsidP="00192FC1">
            <w:pPr>
              <w:spacing w:line="240" w:lineRule="auto"/>
              <w:contextualSpacing/>
              <w:rPr>
                <w:rFonts w:ascii="Times New Roman" w:eastAsia="Times New Roman" w:hAnsi="Times New Roman" w:cs="Times New Roman"/>
                <w:sz w:val="20"/>
                <w:szCs w:val="20"/>
                <w:lang w:val="uk-UA"/>
              </w:rPr>
            </w:pPr>
            <w:r w:rsidRPr="00192FC1">
              <w:rPr>
                <w:rFonts w:ascii="Times New Roman" w:eastAsia="Times New Roman" w:hAnsi="Times New Roman" w:cs="Times New Roman"/>
                <w:sz w:val="20"/>
                <w:szCs w:val="20"/>
                <w:lang w:val="uk-UA"/>
              </w:rPr>
              <w:t xml:space="preserve">Довідка в довільній формі щодо можливості Учасника здійснювати поставку електричної енергії за </w:t>
            </w:r>
            <w:proofErr w:type="spellStart"/>
            <w:r w:rsidRPr="00192FC1">
              <w:rPr>
                <w:rFonts w:ascii="Times New Roman" w:eastAsia="Times New Roman" w:hAnsi="Times New Roman" w:cs="Times New Roman"/>
                <w:sz w:val="20"/>
                <w:szCs w:val="20"/>
                <w:lang w:val="uk-UA"/>
              </w:rPr>
              <w:t>адресою</w:t>
            </w:r>
            <w:proofErr w:type="spellEnd"/>
            <w:r w:rsidRPr="00192FC1">
              <w:rPr>
                <w:rFonts w:ascii="Times New Roman" w:eastAsia="Times New Roman" w:hAnsi="Times New Roman" w:cs="Times New Roman"/>
                <w:sz w:val="20"/>
                <w:szCs w:val="20"/>
                <w:lang w:val="uk-UA"/>
              </w:rPr>
              <w:t>, визначеною Замовником, та наявність у Учасника укладених діючих договорів з оператором системи розподілу в Миколаївській області, в якій зазначити повну назву оператора системи розподілу, ідентифікаційний код, номер та дату укладення договорів, термін дії договорів та предмет договорів.</w:t>
            </w:r>
          </w:p>
        </w:tc>
      </w:tr>
      <w:tr w:rsidR="00192FC1" w:rsidRPr="003948C3" w14:paraId="561BA3D0" w14:textId="038DC125" w:rsidTr="00192FC1">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8E4D7" w14:textId="77777777" w:rsidR="00192FC1" w:rsidRPr="00192FC1" w:rsidRDefault="00192FC1" w:rsidP="00192FC1">
            <w:pPr>
              <w:spacing w:line="240" w:lineRule="auto"/>
              <w:ind w:left="100"/>
              <w:contextualSpacing/>
              <w:rPr>
                <w:rFonts w:ascii="Times New Roman" w:eastAsia="Times New Roman" w:hAnsi="Times New Roman" w:cs="Times New Roman"/>
                <w:b/>
                <w:bCs/>
                <w:color w:val="000000"/>
                <w:sz w:val="20"/>
                <w:szCs w:val="20"/>
                <w:lang w:val="uk-UA" w:eastAsia="ru-RU"/>
              </w:rPr>
            </w:pPr>
            <w:r w:rsidRPr="00192FC1">
              <w:rPr>
                <w:rFonts w:ascii="Times New Roman" w:eastAsia="Times New Roman" w:hAnsi="Times New Roman" w:cs="Times New Roman"/>
                <w:b/>
                <w:bCs/>
                <w:color w:val="000000"/>
                <w:sz w:val="20"/>
                <w:szCs w:val="20"/>
                <w:lang w:val="uk-UA" w:eastAsia="ru-RU"/>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FD503" w14:textId="77777777" w:rsidR="00192FC1" w:rsidRPr="00192FC1" w:rsidRDefault="00192FC1" w:rsidP="00192FC1">
            <w:pPr>
              <w:shd w:val="clear" w:color="auto" w:fill="FFFFFF"/>
              <w:spacing w:line="240" w:lineRule="auto"/>
              <w:contextualSpacing/>
              <w:rPr>
                <w:rFonts w:ascii="Arial" w:eastAsia="Times New Roman" w:hAnsi="Arial" w:cs="Arial"/>
                <w:color w:val="000000"/>
                <w:sz w:val="20"/>
                <w:szCs w:val="20"/>
                <w:lang w:val="uk-UA" w:eastAsia="ru-RU"/>
              </w:rPr>
            </w:pPr>
            <w:r w:rsidRPr="00192FC1">
              <w:rPr>
                <w:rFonts w:ascii="Times New Roman" w:eastAsia="Times New Roman" w:hAnsi="Times New Roman" w:cs="Times New Roman"/>
                <w:color w:val="000000"/>
                <w:sz w:val="20"/>
                <w:szCs w:val="20"/>
                <w:lang w:val="uk-UA" w:eastAsia="ru-RU"/>
              </w:rPr>
              <w:t>На підтвердження технічних вимог до предмета закупівлі у складі пропозиції учасник надає копію ліцензії або документа, що посвідчує надання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bl>
    <w:p w14:paraId="277CABE6" w14:textId="77777777" w:rsidR="00F55C21" w:rsidRPr="00AF4C28" w:rsidRDefault="00F55C21" w:rsidP="00192FC1">
      <w:pPr>
        <w:shd w:val="clear" w:color="auto" w:fill="FFFFFF"/>
        <w:spacing w:after="0" w:line="240" w:lineRule="auto"/>
        <w:rPr>
          <w:rFonts w:ascii="Times New Roman" w:eastAsia="Times New Roman" w:hAnsi="Times New Roman" w:cs="Times New Roman"/>
          <w:sz w:val="20"/>
          <w:szCs w:val="20"/>
          <w:lang w:val="uk-UA"/>
        </w:rPr>
      </w:pPr>
    </w:p>
    <w:sectPr w:rsidR="00F55C21" w:rsidRPr="00AF4C2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D217D"/>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21"/>
    <w:rsid w:val="00192FC1"/>
    <w:rsid w:val="002E7772"/>
    <w:rsid w:val="003948C3"/>
    <w:rsid w:val="00771155"/>
    <w:rsid w:val="00803EEE"/>
    <w:rsid w:val="00AF4C28"/>
    <w:rsid w:val="00F5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C320"/>
  <w15:docId w15:val="{9331E0AF-C321-FC4A-BB8D-F10952F6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AMUW2mUD18GlOsuaRsCq6FUnku4Vkxh2dzJs1BoSdYFelpD6ILpz1Rd4Gk+e6HuWAZk9764oGSC2qrI4XvduD9V5DHO4pVEFhdG6++T6lBShhzf7tX7tbcyOk7R5/UgHYS/2ZM8BzCm4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Андрей Николенко</cp:lastModifiedBy>
  <cp:revision>5</cp:revision>
  <dcterms:created xsi:type="dcterms:W3CDTF">2022-12-06T21:07:00Z</dcterms:created>
  <dcterms:modified xsi:type="dcterms:W3CDTF">2022-12-07T18:34:00Z</dcterms:modified>
</cp:coreProperties>
</file>